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61" w:rsidRDefault="00E66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-241935</wp:posOffset>
            </wp:positionV>
            <wp:extent cx="7524750" cy="10640939"/>
            <wp:effectExtent l="19050" t="0" r="0" b="0"/>
            <wp:wrapNone/>
            <wp:docPr id="2" name="Рисунок 1" descr="C:\1РАБОЧАЯ ПАПКА\8. Сайт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ЧАЯ ПАПКА\8. Сайт\титу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4EF1" w:rsidRPr="007D5652" w:rsidRDefault="00D34EF1" w:rsidP="00D34EF1">
      <w:pPr>
        <w:shd w:val="clear" w:color="auto" w:fill="FFFFFF"/>
        <w:spacing w:before="360"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b/>
          <w:bCs/>
          <w:sz w:val="26"/>
          <w:lang w:eastAsia="ru-RU"/>
        </w:rPr>
        <w:lastRenderedPageBreak/>
        <w:t>1.     Общие положения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содействия  трудоустройству выпускников 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является структурным подразделением </w:t>
      </w:r>
      <w:r w:rsidR="00D2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КОГПОБУ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«НТМСХ»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proofErr w:type="gramStart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В</w:t>
      </w:r>
      <w:proofErr w:type="gramEnd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руководствуется: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Конституцией РФ;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законодательством РФ об образовании;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указами и распоряжениями Президента РФ, Правительства РФ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образования Кировской области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постановлениями, распоряжениями, приказами, инструкциями, положениями и иными нормативными документами вышестоящих и других органов для выполнения своих должностных обязанностей;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типовым положением об образовательном учреждении среднего профессионального образования;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и распоряжениями директора;</w:t>
      </w:r>
    </w:p>
    <w:p w:rsidR="00D34EF1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правилами внутреннего распорядка и иными локальными актами </w:t>
      </w:r>
      <w:r w:rsidR="00E365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КОГПОБУ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«НТМСХ»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уставом </w:t>
      </w:r>
      <w:r w:rsidR="00E36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КОГПОБУ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«НТМСХ»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настоящим Положением.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создается и ликвидируется на основании приказа директора техникума.</w:t>
      </w:r>
    </w:p>
    <w:p w:rsidR="00D34EF1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1.4</w:t>
      </w:r>
      <w:proofErr w:type="gramStart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руководитель  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руководитель ресурсного центра;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педагог-психолог;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заведующие отделениями.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2.     Цели, задачи и направления деятельности Службы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    Целью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оказание содействия трудоустройству выпускников  техникума.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потребностей предприятий и организаций в рабочих кадрах и специалистах, заканчивающих </w:t>
      </w:r>
      <w:r w:rsidR="00D73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КОГПОБУ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«Нолинский техникум механизации сельского хозяйства» 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сложившихся в регионе механизмов социального партнерства.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работы со студентами  техникума в целях повышения их конкурентоспособности на рынке труда посредством профориентации, информирования о тенденциях спроса на рабочие кадры и специалистов.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с предприятиями и организациями региона,  профильными ведомствами, органами местного самоуправления, службами занятости населения.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Содействие в организации на базе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Нолинского техникума механизации сельского хозяйства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квалификации и профессиональной переподготовки, выпускников образовательного учреждения.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информационной и рекламной деятельности.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со студенческими и молодежными организациями.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 </w:t>
      </w:r>
      <w:r w:rsidRPr="007D5652">
        <w:rPr>
          <w:rFonts w:ascii="Times New Roman" w:eastAsia="Times New Roman" w:hAnsi="Times New Roman" w:cs="Times New Roman"/>
          <w:sz w:val="26"/>
          <w:lang w:eastAsia="ru-RU"/>
        </w:rPr>
        <w:t xml:space="preserve">2.3     Организация деятельности </w:t>
      </w:r>
      <w:r>
        <w:rPr>
          <w:rFonts w:ascii="Times New Roman" w:eastAsia="Times New Roman" w:hAnsi="Times New Roman" w:cs="Times New Roman"/>
          <w:sz w:val="26"/>
          <w:lang w:eastAsia="ru-RU"/>
        </w:rPr>
        <w:t>Центра</w:t>
      </w:r>
    </w:p>
    <w:p w:rsidR="00D34EF1" w:rsidRPr="007D5652" w:rsidRDefault="00D34EF1" w:rsidP="00D27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2.3.1. Работа со студентами и выпускниками в учебном заведении:</w:t>
      </w:r>
    </w:p>
    <w:p w:rsidR="00D34EF1" w:rsidRPr="007D5652" w:rsidRDefault="00D34EF1" w:rsidP="00D27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информирование студентов и выпускников о состоянии и тенденциях рынка труда с целью содействия их трудоустройству;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использование базы данных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вакансий работодателей и резюме </w:t>
      </w: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студентов и выпускников;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использование </w:t>
      </w:r>
      <w:proofErr w:type="spellStart"/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веб-сайта</w:t>
      </w:r>
      <w:proofErr w:type="spellEnd"/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- консультационная работа со студентами по вопросам </w:t>
      </w:r>
      <w:proofErr w:type="spellStart"/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самопрезентации</w:t>
      </w:r>
      <w:proofErr w:type="spellEnd"/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профориентации и информирования о состоянии рынка труда;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организация ярмарок вакансий, презентаций компаний, дней карьеры;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разработка методических материалов по вопросам содействия трудоустройству выпускников;</w:t>
      </w:r>
    </w:p>
    <w:p w:rsidR="00D34EF1" w:rsidRPr="007D5652" w:rsidRDefault="00D34EF1" w:rsidP="00D27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обучение студентов навыкам эффективного поиска работы и делового общения в процессе трудоустройства;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организация временной занятости студентов;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студентов о возможности дополнительного образования по специальности.</w:t>
      </w:r>
    </w:p>
    <w:p w:rsidR="00D34EF1" w:rsidRPr="007D5652" w:rsidRDefault="00D34EF1" w:rsidP="00D27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2.3.2. Сотрудничество с предприятиями и организациями, выступающими в качестве работодателей для студентов и выпускников: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заключение договоров о сотрудничестве;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привлечение работодателей к участию в защите курсовых и дипломных проектов, научно-исследовательских работ с участием студентов;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участие работодателей в учебно-исследовательской работе, семинарах,   научно-практических конференциях и конкурсах студентов;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оказание помощи учебным подразделениям в организации стажировок и практик, предусмотренных учебным планом;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участие работодателей в круглых столах по вопросам повышения конкурентоспособности выпускников техникума.</w:t>
      </w:r>
    </w:p>
    <w:p w:rsidR="00D34EF1" w:rsidRPr="007D5652" w:rsidRDefault="00D34EF1" w:rsidP="00D27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2.3.3. Взаимодействие с органами исполнительной власти, в том числе с органами по труду и занятости населения, общественными организациями и объединениями работодателей: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обмен информацией о вакансиях и резюме с органами по труду и занятости населения;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участие в мероприятиях по содействию трудоустройству выпускников образовательных учреждений, организованных органами исполнительной власти.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 3. Права 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Центра: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возложенными 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целями и задачами имеет право: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запрашивать и получать от структурных подразделений техникума информацию, необходимую для осуществления возложенных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функций;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привлекать в установленном порядке для осуществления отдельных работ преподавателей и сотрудников техникума;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вносить предложения о поощрении преподавателей и других сотрудников, активно участвующих в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издавать справочные, методические, информационные, рекламные материалы, иную печатную продукции.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Взаимоотношения (служебные связи)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Центра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proofErr w:type="gramStart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исполнение поставленных задач и реализации возложенных функций руководство и члены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взаимодействуют со всеми структурными подразделениями техникума посредством прямого участия в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направлений деятельности техникума.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Ответственность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Центра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члены несут ответственность (дисциплинарную и (или) материальную):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выполнение в полном объеме задач, определенных настоящим Положением;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 отчетов о результатах работы;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взаимодействие с подразделениями техникума, обеспечивающими организацию образовательной деятельности, оказывая им всяческое содействие.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proofErr w:type="gramStart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сю полноту ответственности за качество и своевременность выполнения возложенных настоящим Положением задач и функций несет 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службы маркетинга (профориентации, трудоустройства обучающихся техникума и связей с общественностью)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4EF1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EF1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EF1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2EB" w:rsidRDefault="009862EB" w:rsidP="00D273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EF1" w:rsidRDefault="00D34EF1" w:rsidP="00D27364">
      <w:pPr>
        <w:spacing w:after="0" w:line="240" w:lineRule="auto"/>
      </w:pPr>
    </w:p>
    <w:sectPr w:rsidR="00D34EF1" w:rsidSect="00D273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EF1"/>
    <w:rsid w:val="000E5C5D"/>
    <w:rsid w:val="001D76FC"/>
    <w:rsid w:val="001F51C1"/>
    <w:rsid w:val="00257A43"/>
    <w:rsid w:val="00381008"/>
    <w:rsid w:val="003A37EB"/>
    <w:rsid w:val="005270F9"/>
    <w:rsid w:val="005643B4"/>
    <w:rsid w:val="005D5508"/>
    <w:rsid w:val="007A383F"/>
    <w:rsid w:val="007C3B05"/>
    <w:rsid w:val="0081047C"/>
    <w:rsid w:val="008B514D"/>
    <w:rsid w:val="009862EB"/>
    <w:rsid w:val="00AA6973"/>
    <w:rsid w:val="00B022BD"/>
    <w:rsid w:val="00BE5C77"/>
    <w:rsid w:val="00D27364"/>
    <w:rsid w:val="00D34EF1"/>
    <w:rsid w:val="00D7151F"/>
    <w:rsid w:val="00D73747"/>
    <w:rsid w:val="00DD59AE"/>
    <w:rsid w:val="00E36563"/>
    <w:rsid w:val="00E66961"/>
    <w:rsid w:val="00F8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yuKfQtoOHiAXxSLd/AHYlZcKZSs=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pwzICOg5CjNuUhWHA0tv2pu7STIyzIUlHc3bhuOUdKOcRsVcrEafj2ipkDYhV/IiI2EhVNnQ
    hbKWjCKQq5ImNLPP3fBqGqVSxZNzdLcTHOzxjwVanjTr2IcdbkTFqJRsYsJ2vnh874eTuNIy
    5Q1sz7Dkf/KK2NOKjx1EMpSpni8=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kJ1FoXe1oTaesHtzeWx9vC6YttA=</DigestValue>
      </Reference>
      <Reference URI="/word/fontTable.xml?ContentType=application/vnd.openxmlformats-officedocument.wordprocessingml.fontTable+xml">
        <DigestMethod Algorithm="http://www.w3.org/2000/09/xmldsig#sha1"/>
        <DigestValue>hpk6BV63yWxHdPaTh/LYen2t9l0=</DigestValue>
      </Reference>
      <Reference URI="/word/media/image1.jpeg?ContentType=image/jpeg">
        <DigestMethod Algorithm="http://www.w3.org/2000/09/xmldsig#sha1"/>
        <DigestValue>78UM+SvRcIU/DUAo7WUxWNP16/w=</DigestValue>
      </Reference>
      <Reference URI="/word/settings.xml?ContentType=application/vnd.openxmlformats-officedocument.wordprocessingml.settings+xml">
        <DigestMethod Algorithm="http://www.w3.org/2000/09/xmldsig#sha1"/>
        <DigestValue>UiHyIr7JQe9JEUGj5UB00NfNrfk=</DigestValue>
      </Reference>
      <Reference URI="/word/styles.xml?ContentType=application/vnd.openxmlformats-officedocument.wordprocessingml.styles+xml">
        <DigestMethod Algorithm="http://www.w3.org/2000/09/xmldsig#sha1"/>
        <DigestValue>auvEltZUJcprzVsUnDIOICJYil0=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2021-01-26T10:46:00Z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Марина2</cp:lastModifiedBy>
  <cp:revision>7</cp:revision>
  <dcterms:created xsi:type="dcterms:W3CDTF">2013-04-16T06:41:00Z</dcterms:created>
  <dcterms:modified xsi:type="dcterms:W3CDTF">2021-01-26T10:46:00Z</dcterms:modified>
</cp:coreProperties>
</file>